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96B1" w14:textId="09313419" w:rsidR="00E04BCB" w:rsidRDefault="000D62CA">
      <w:r>
        <w:t>File Share Request 00</w:t>
      </w:r>
    </w:p>
    <w:sectPr w:rsidR="00E04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E20A4"/>
    <w:rsid w:val="000D62CA"/>
    <w:rsid w:val="008E20A4"/>
    <w:rsid w:val="00E04BCB"/>
    <w:rsid w:val="00F1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D1FE9"/>
  <w15:chartTrackingRefBased/>
  <w15:docId w15:val="{D3158CEC-5181-4ED8-A082-B3528137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>Guoco Management Co. Ltd.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Lam</dc:creator>
  <cp:keywords/>
  <dc:description/>
  <cp:lastModifiedBy>Steven Lam</cp:lastModifiedBy>
  <cp:revision>2</cp:revision>
  <dcterms:created xsi:type="dcterms:W3CDTF">2023-09-07T02:10:00Z</dcterms:created>
  <dcterms:modified xsi:type="dcterms:W3CDTF">2023-09-07T02:10:00Z</dcterms:modified>
</cp:coreProperties>
</file>